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FE8" w:rsidRDefault="00116FE8" w:rsidP="00207562">
      <w:pPr>
        <w:spacing w:after="24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207562" w:rsidRPr="00E1748D" w:rsidRDefault="00207562" w:rsidP="00474441">
      <w:pPr>
        <w:spacing w:after="240" w:line="240" w:lineRule="auto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207562" w:rsidRPr="00E1748D" w:rsidRDefault="00207562" w:rsidP="0020756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b/>
          <w:sz w:val="20"/>
          <w:szCs w:val="20"/>
          <w:lang w:eastAsia="cs-CZ"/>
        </w:rPr>
        <w:t>Všeobecné informace o dodavateli</w:t>
      </w:r>
    </w:p>
    <w:p w:rsidR="00207562" w:rsidRPr="00E1748D" w:rsidRDefault="00207562" w:rsidP="00207562">
      <w:pPr>
        <w:spacing w:before="60" w:after="0" w:line="240" w:lineRule="exact"/>
        <w:rPr>
          <w:rFonts w:ascii="Arial" w:eastAsia="Times New Roman" w:hAnsi="Arial" w:cs="Arial"/>
          <w:sz w:val="20"/>
          <w:szCs w:val="20"/>
          <w:lang w:eastAsia="cs-CZ"/>
        </w:rPr>
      </w:pPr>
    </w:p>
    <w:p w:rsidR="00207562" w:rsidRPr="00E1748D" w:rsidRDefault="00207562" w:rsidP="00207562">
      <w:pPr>
        <w:spacing w:before="60" w:after="0" w:line="240" w:lineRule="exact"/>
        <w:rPr>
          <w:rFonts w:ascii="Arial" w:eastAsia="Times New Roman" w:hAnsi="Arial" w:cs="Arial"/>
          <w:sz w:val="20"/>
          <w:szCs w:val="20"/>
          <w:lang w:eastAsia="cs-CZ"/>
        </w:rPr>
      </w:pPr>
    </w:p>
    <w:p w:rsidR="00207562" w:rsidRPr="00E1748D" w:rsidRDefault="00207562" w:rsidP="00207562">
      <w:pPr>
        <w:spacing w:before="60" w:after="0" w:line="240" w:lineRule="exact"/>
        <w:rPr>
          <w:rFonts w:ascii="Arial" w:eastAsia="Times New Roman" w:hAnsi="Arial" w:cs="Arial"/>
          <w:sz w:val="20"/>
          <w:szCs w:val="20"/>
          <w:lang w:eastAsia="cs-CZ"/>
        </w:rPr>
      </w:pP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Obchodní firma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Sídlo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Adresa pro doručování dokumentů v listinné podobě v průběhu zadávacího řízení (je-li odlišná od sídla)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 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Email pro elektronickou komunikaci </w:t>
      </w:r>
      <w:r w:rsidRPr="00E1748D">
        <w:rPr>
          <w:rFonts w:ascii="Arial" w:eastAsia="Times New Roman" w:hAnsi="Arial" w:cs="Arial"/>
          <w:bCs/>
          <w:sz w:val="20"/>
          <w:szCs w:val="20"/>
          <w:lang w:eastAsia="cs-CZ"/>
        </w:rPr>
        <w:t>v průběhu zadávacího řízení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Datová schránka pro případné doručování v elektronické podobě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>IČO: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 xml:space="preserve"> [DOPLNÍ DODAVATEL]</w:t>
      </w:r>
      <w:r w:rsidRPr="00E174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>DIČ: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 xml:space="preserve"> [DOPLNÍ DODAVATEL</w:t>
      </w:r>
      <w:r w:rsidRPr="00E174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Telefon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 Fax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  <w:r w:rsidRPr="00E174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E-mail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Právní forma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Státní příslušnost (země registrace) dodavatele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12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Podrobnosti registrace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12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Počet let působení jako dodavatel: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br/>
        <w:t xml:space="preserve">-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ve vlastní zemi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br/>
        <w:t xml:space="preserve">-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v zahraničí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spacing w:before="120" w:after="0" w:line="240" w:lineRule="exact"/>
        <w:ind w:left="851"/>
        <w:rPr>
          <w:rFonts w:ascii="Arial" w:eastAsia="Times New Roman" w:hAnsi="Arial" w:cs="Arial"/>
          <w:sz w:val="20"/>
          <w:szCs w:val="20"/>
          <w:lang w:eastAsia="cs-CZ"/>
        </w:rPr>
      </w:pPr>
    </w:p>
    <w:p w:rsidR="00207562" w:rsidRPr="00E1748D" w:rsidRDefault="00207562" w:rsidP="00B84C40">
      <w:pPr>
        <w:suppressAutoHyphens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Řádně jsme se seznámili se zněním zadávacích podmínek veřejné zakázky s názvem </w:t>
      </w:r>
      <w:r w:rsidR="00116FE8" w:rsidRPr="00D24B0F">
        <w:rPr>
          <w:rFonts w:cs="Arial"/>
          <w:b/>
          <w:sz w:val="24"/>
          <w:szCs w:val="24"/>
        </w:rPr>
        <w:t>„</w:t>
      </w:r>
      <w:r w:rsidR="00D70FC6" w:rsidRPr="00D70FC6">
        <w:rPr>
          <w:rFonts w:cs="Arial"/>
          <w:b/>
          <w:sz w:val="24"/>
          <w:szCs w:val="24"/>
        </w:rPr>
        <w:t>Uzel Plzeň, 3. stavba – přesmyk domažlické trati</w:t>
      </w:r>
      <w:r w:rsidR="00116FE8">
        <w:rPr>
          <w:rFonts w:cs="Arial"/>
          <w:b/>
          <w:sz w:val="24"/>
          <w:szCs w:val="24"/>
        </w:rPr>
        <w:t>“</w:t>
      </w:r>
      <w:r w:rsidR="00116FE8" w:rsidRPr="00E1748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 a touto nabídkou.</w:t>
      </w:r>
    </w:p>
    <w:p w:rsidR="00207562" w:rsidRPr="00E1748D" w:rsidRDefault="00207562" w:rsidP="00207562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207562" w:rsidRPr="00E1748D" w:rsidRDefault="00207562" w:rsidP="00207562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207562" w:rsidRPr="00E1748D" w:rsidRDefault="00207562" w:rsidP="00207562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207562" w:rsidRPr="00E1748D" w:rsidRDefault="00207562" w:rsidP="0020756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>V</w:t>
      </w:r>
      <w:r w:rsidRPr="00E1748D">
        <w:rPr>
          <w:rFonts w:ascii="Arial" w:eastAsia="Times New Roman" w:hAnsi="Arial" w:cs="Arial"/>
          <w:sz w:val="20"/>
          <w:szCs w:val="20"/>
          <w:lang w:eastAsia="x-none"/>
        </w:rPr>
        <w:t>:</w:t>
      </w:r>
      <w:r w:rsidRPr="00E1748D">
        <w:rPr>
          <w:rFonts w:ascii="Arial" w:eastAsia="Times New Roman" w:hAnsi="Arial" w:cs="Arial"/>
          <w:sz w:val="20"/>
          <w:szCs w:val="20"/>
          <w:lang w:eastAsia="x-none"/>
        </w:rPr>
        <w:tab/>
      </w: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E1748D">
        <w:rPr>
          <w:rFonts w:ascii="Arial" w:eastAsia="Times New Roman" w:hAnsi="Arial" w:cs="Arial"/>
          <w:b/>
          <w:sz w:val="20"/>
          <w:szCs w:val="20"/>
          <w:highlight w:val="yellow"/>
          <w:lang w:val="x-none" w:eastAsia="x-none"/>
        </w:rPr>
        <w:t>[DOPLNÍ DODAVATEL]</w:t>
      </w: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</w:p>
    <w:p w:rsidR="00207562" w:rsidRPr="00E1748D" w:rsidRDefault="00207562" w:rsidP="00207562">
      <w:pPr>
        <w:spacing w:before="24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>Dne</w:t>
      </w:r>
      <w:r w:rsidRPr="00E1748D">
        <w:rPr>
          <w:rFonts w:ascii="Arial" w:eastAsia="Times New Roman" w:hAnsi="Arial" w:cs="Arial"/>
          <w:sz w:val="20"/>
          <w:szCs w:val="20"/>
          <w:lang w:eastAsia="x-none"/>
        </w:rPr>
        <w:t>:</w:t>
      </w:r>
      <w:r w:rsidRPr="00E1748D">
        <w:rPr>
          <w:rFonts w:ascii="Arial" w:eastAsia="Times New Roman" w:hAnsi="Arial" w:cs="Arial"/>
          <w:sz w:val="20"/>
          <w:szCs w:val="20"/>
          <w:lang w:eastAsia="x-none"/>
        </w:rPr>
        <w:tab/>
      </w: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E1748D">
        <w:rPr>
          <w:rFonts w:ascii="Arial" w:eastAsia="Times New Roman" w:hAnsi="Arial" w:cs="Arial"/>
          <w:b/>
          <w:sz w:val="20"/>
          <w:szCs w:val="20"/>
          <w:highlight w:val="yellow"/>
          <w:lang w:val="x-none" w:eastAsia="x-none"/>
        </w:rPr>
        <w:t>[DOPLNÍ DODAVATEL]</w:t>
      </w:r>
    </w:p>
    <w:p w:rsidR="00207562" w:rsidRPr="00E1748D" w:rsidRDefault="00207562" w:rsidP="00207562">
      <w:pPr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:rsidR="00207562" w:rsidRPr="00E1748D" w:rsidRDefault="00207562" w:rsidP="0020756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>Podpis osoby oprávněné jednat za dodavatele:</w:t>
      </w:r>
    </w:p>
    <w:p w:rsidR="00207562" w:rsidRPr="00E1748D" w:rsidRDefault="00207562" w:rsidP="00207562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tbl>
      <w:tblPr>
        <w:tblpPr w:leftFromText="141" w:rightFromText="141" w:vertAnchor="text" w:tblpY="1"/>
        <w:tblOverlap w:val="never"/>
        <w:tblW w:w="921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6"/>
        <w:gridCol w:w="2092"/>
        <w:gridCol w:w="4387"/>
        <w:gridCol w:w="2559"/>
      </w:tblGrid>
      <w:tr w:rsidR="00207562" w:rsidRPr="00E1748D" w:rsidTr="00C42BFF">
        <w:trPr>
          <w:gridAfter w:val="1"/>
          <w:wAfter w:w="2559" w:type="dxa"/>
          <w:trHeight w:hRule="exact" w:val="567"/>
        </w:trPr>
        <w:tc>
          <w:tcPr>
            <w:tcW w:w="2268" w:type="dxa"/>
            <w:gridSpan w:val="2"/>
            <w:shd w:val="pct5" w:color="auto" w:fill="FFFFFF"/>
            <w:vAlign w:val="center"/>
          </w:tcPr>
          <w:p w:rsidR="00207562" w:rsidRPr="00E1748D" w:rsidRDefault="00207562" w:rsidP="00C42B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1748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</w:t>
            </w:r>
          </w:p>
        </w:tc>
        <w:tc>
          <w:tcPr>
            <w:tcW w:w="4387" w:type="dxa"/>
            <w:vAlign w:val="center"/>
          </w:tcPr>
          <w:p w:rsidR="00207562" w:rsidRPr="00E1748D" w:rsidRDefault="00207562" w:rsidP="00C42B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bookmarkStart w:id="0" w:name="_GoBack"/>
        <w:bookmarkEnd w:id="0"/>
      </w:tr>
      <w:tr w:rsidR="00207562" w:rsidRPr="00E1748D" w:rsidTr="00C42BFF">
        <w:trPr>
          <w:gridAfter w:val="1"/>
          <w:wAfter w:w="2559" w:type="dxa"/>
          <w:trHeight w:hRule="exact" w:val="567"/>
        </w:trPr>
        <w:tc>
          <w:tcPr>
            <w:tcW w:w="2268" w:type="dxa"/>
            <w:gridSpan w:val="2"/>
            <w:shd w:val="pct5" w:color="auto" w:fill="FFFFFF"/>
            <w:vAlign w:val="center"/>
          </w:tcPr>
          <w:p w:rsidR="00207562" w:rsidRPr="00E1748D" w:rsidRDefault="00207562" w:rsidP="00C42B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1748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Podpis</w:t>
            </w:r>
          </w:p>
        </w:tc>
        <w:tc>
          <w:tcPr>
            <w:tcW w:w="4387" w:type="dxa"/>
            <w:vAlign w:val="center"/>
          </w:tcPr>
          <w:p w:rsidR="00207562" w:rsidRPr="00E1748D" w:rsidRDefault="00207562" w:rsidP="00C42B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7562" w:rsidRPr="00207562" w:rsidTr="00C42B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wBefore w:w="176" w:type="dxa"/>
        </w:trPr>
        <w:tc>
          <w:tcPr>
            <w:tcW w:w="9038" w:type="dxa"/>
            <w:gridSpan w:val="3"/>
          </w:tcPr>
          <w:p w:rsidR="009A5CF7" w:rsidRDefault="009A5CF7" w:rsidP="00C42B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  <w:p w:rsidR="009A5CF7" w:rsidRDefault="009A5CF7" w:rsidP="00C42B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  <w:p w:rsidR="009A5CF7" w:rsidRPr="00207562" w:rsidRDefault="009A5CF7" w:rsidP="00C42B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5F3902" w:rsidRDefault="00C42BFF" w:rsidP="00207562">
      <w:r>
        <w:br w:type="textWrapping" w:clear="all"/>
      </w:r>
    </w:p>
    <w:p w:rsidR="005F3902" w:rsidRDefault="005F3902" w:rsidP="005F3902"/>
    <w:p w:rsidR="00555759" w:rsidRPr="005F3902" w:rsidRDefault="00C42BFF" w:rsidP="005F3902">
      <w:pPr>
        <w:tabs>
          <w:tab w:val="left" w:pos="5355"/>
        </w:tabs>
      </w:pPr>
      <w:r>
        <w:rPr>
          <w:noProof/>
          <w:lang w:eastAsia="cs-CZ"/>
        </w:rPr>
        <w:drawing>
          <wp:anchor distT="0" distB="0" distL="114300" distR="114300" simplePos="0" relativeHeight="251658240" behindDoc="0" locked="1" layoutInCell="1" allowOverlap="1">
            <wp:simplePos x="0" y="0"/>
            <wp:positionH relativeFrom="column">
              <wp:posOffset>682625</wp:posOffset>
            </wp:positionH>
            <wp:positionV relativeFrom="page">
              <wp:posOffset>9374505</wp:posOffset>
            </wp:positionV>
            <wp:extent cx="4679950" cy="678815"/>
            <wp:effectExtent l="0" t="0" r="6350" b="6985"/>
            <wp:wrapNone/>
            <wp:docPr id="3" name="Obrázek 3" descr="cz_cef_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z_cef__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3902">
        <w:tab/>
      </w:r>
    </w:p>
    <w:sectPr w:rsidR="00555759" w:rsidRPr="005F390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FF7" w:rsidRDefault="009A4FF7" w:rsidP="00207562">
      <w:pPr>
        <w:spacing w:after="0" w:line="240" w:lineRule="auto"/>
      </w:pPr>
      <w:r>
        <w:separator/>
      </w:r>
    </w:p>
  </w:endnote>
  <w:endnote w:type="continuationSeparator" w:id="0">
    <w:p w:rsidR="009A4FF7" w:rsidRDefault="009A4FF7" w:rsidP="00207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FF7" w:rsidRDefault="009A4FF7" w:rsidP="00207562">
      <w:pPr>
        <w:spacing w:after="0" w:line="240" w:lineRule="auto"/>
      </w:pPr>
      <w:r>
        <w:separator/>
      </w:r>
    </w:p>
  </w:footnote>
  <w:footnote w:type="continuationSeparator" w:id="0">
    <w:p w:rsidR="009A4FF7" w:rsidRDefault="009A4FF7" w:rsidP="00207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FE8" w:rsidRDefault="00207562" w:rsidP="00116FE8">
    <w:pPr>
      <w:pStyle w:val="Zhlav"/>
      <w:jc w:val="right"/>
      <w:rPr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2832B4D8" wp14:editId="3C50957D">
          <wp:simplePos x="0" y="0"/>
          <wp:positionH relativeFrom="page">
            <wp:posOffset>900430</wp:posOffset>
          </wp:positionH>
          <wp:positionV relativeFrom="page">
            <wp:posOffset>390525</wp:posOffset>
          </wp:positionV>
          <wp:extent cx="899795" cy="467360"/>
          <wp:effectExtent l="0" t="0" r="0" b="8890"/>
          <wp:wrapNone/>
          <wp:docPr id="2" name="Obrázek 2" descr="Logo_SZDC_Barva_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SZDC_Barva_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979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sz w:val="16"/>
        <w:szCs w:val="16"/>
      </w:rPr>
      <w:t>P</w:t>
    </w:r>
    <w:r w:rsidRPr="00207562">
      <w:rPr>
        <w:sz w:val="16"/>
        <w:szCs w:val="16"/>
      </w:rPr>
      <w:t>říloh</w:t>
    </w:r>
    <w:r>
      <w:rPr>
        <w:sz w:val="16"/>
        <w:szCs w:val="16"/>
      </w:rPr>
      <w:t>a</w:t>
    </w:r>
    <w:r w:rsidRPr="00207562">
      <w:rPr>
        <w:sz w:val="16"/>
        <w:szCs w:val="16"/>
      </w:rPr>
      <w:t xml:space="preserve"> </w:t>
    </w:r>
    <w:r w:rsidR="00171352">
      <w:rPr>
        <w:sz w:val="16"/>
        <w:szCs w:val="16"/>
      </w:rPr>
      <w:t>Výzvy</w:t>
    </w:r>
    <w:r w:rsidRPr="00207562">
      <w:rPr>
        <w:sz w:val="16"/>
        <w:szCs w:val="16"/>
      </w:rPr>
      <w:t xml:space="preserve"> - Všeobecné informace o dodavateli  </w:t>
    </w:r>
  </w:p>
  <w:p w:rsidR="00116FE8" w:rsidRPr="009E34B0" w:rsidRDefault="00116FE8" w:rsidP="00116FE8">
    <w:pPr>
      <w:pStyle w:val="Zhlav"/>
      <w:jc w:val="right"/>
      <w:rPr>
        <w:rFonts w:cs="Arial"/>
        <w:sz w:val="16"/>
        <w:szCs w:val="16"/>
      </w:rPr>
    </w:pPr>
    <w:r w:rsidRPr="00116FE8">
      <w:rPr>
        <w:rFonts w:cs="Arial"/>
        <w:sz w:val="16"/>
        <w:szCs w:val="16"/>
      </w:rPr>
      <w:t>„</w:t>
    </w:r>
    <w:r w:rsidR="00D70FC6" w:rsidRPr="00D70FC6">
      <w:rPr>
        <w:rFonts w:cs="Arial"/>
        <w:sz w:val="16"/>
        <w:szCs w:val="16"/>
      </w:rPr>
      <w:t>Uzel Plzeň, 3. stavba – přesmyk domažlické trati</w:t>
    </w:r>
    <w:r w:rsidRPr="00CB4F2B">
      <w:rPr>
        <w:sz w:val="16"/>
        <w:szCs w:val="16"/>
      </w:rPr>
      <w:t>“</w:t>
    </w:r>
    <w:r w:rsidRPr="00116FE8">
      <w:rPr>
        <w:rFonts w:cs="Arial"/>
        <w:sz w:val="16"/>
        <w:szCs w:val="16"/>
      </w:rPr>
      <w:t xml:space="preserve"> </w:t>
    </w:r>
  </w:p>
  <w:p w:rsidR="00207562" w:rsidRPr="00FE6F9F" w:rsidRDefault="00207562" w:rsidP="00207562">
    <w:pPr>
      <w:pStyle w:val="Zhlav"/>
      <w:jc w:val="right"/>
      <w:rPr>
        <w:sz w:val="16"/>
        <w:szCs w:val="16"/>
      </w:rPr>
    </w:pPr>
  </w:p>
  <w:p w:rsidR="00207562" w:rsidRDefault="00207562" w:rsidP="00207562">
    <w:pPr>
      <w:pStyle w:val="Zhlav"/>
      <w:tabs>
        <w:tab w:val="clear" w:pos="4536"/>
        <w:tab w:val="clear" w:pos="9072"/>
        <w:tab w:val="left" w:pos="196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562"/>
    <w:rsid w:val="000B2553"/>
    <w:rsid w:val="00116FE8"/>
    <w:rsid w:val="00171352"/>
    <w:rsid w:val="001A2816"/>
    <w:rsid w:val="00207562"/>
    <w:rsid w:val="003047C8"/>
    <w:rsid w:val="003D74FD"/>
    <w:rsid w:val="003F19E0"/>
    <w:rsid w:val="00473356"/>
    <w:rsid w:val="00474441"/>
    <w:rsid w:val="004964A0"/>
    <w:rsid w:val="00497097"/>
    <w:rsid w:val="00497EEC"/>
    <w:rsid w:val="00555759"/>
    <w:rsid w:val="0056473E"/>
    <w:rsid w:val="005F3902"/>
    <w:rsid w:val="00607180"/>
    <w:rsid w:val="0069238A"/>
    <w:rsid w:val="007001ED"/>
    <w:rsid w:val="00780F58"/>
    <w:rsid w:val="00922230"/>
    <w:rsid w:val="009A4FF7"/>
    <w:rsid w:val="009A5CF7"/>
    <w:rsid w:val="009E34B0"/>
    <w:rsid w:val="00B84955"/>
    <w:rsid w:val="00B84C40"/>
    <w:rsid w:val="00C42BFF"/>
    <w:rsid w:val="00C80115"/>
    <w:rsid w:val="00CB4278"/>
    <w:rsid w:val="00CB4F2B"/>
    <w:rsid w:val="00D70FC6"/>
    <w:rsid w:val="00E1748D"/>
    <w:rsid w:val="00E25F43"/>
    <w:rsid w:val="00E72878"/>
    <w:rsid w:val="00EA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07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7562"/>
  </w:style>
  <w:style w:type="paragraph" w:styleId="Zpat">
    <w:name w:val="footer"/>
    <w:basedOn w:val="Normln"/>
    <w:link w:val="ZpatChar"/>
    <w:uiPriority w:val="99"/>
    <w:unhideWhenUsed/>
    <w:rsid w:val="00207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75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07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7562"/>
  </w:style>
  <w:style w:type="paragraph" w:styleId="Zpat">
    <w:name w:val="footer"/>
    <w:basedOn w:val="Normln"/>
    <w:link w:val="ZpatChar"/>
    <w:uiPriority w:val="99"/>
    <w:unhideWhenUsed/>
    <w:rsid w:val="00207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7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Baudis Martin, Bc.</cp:lastModifiedBy>
  <cp:revision>25</cp:revision>
  <cp:lastPrinted>2017-01-30T09:59:00Z</cp:lastPrinted>
  <dcterms:created xsi:type="dcterms:W3CDTF">2017-01-10T11:34:00Z</dcterms:created>
  <dcterms:modified xsi:type="dcterms:W3CDTF">2017-11-07T10:17:00Z</dcterms:modified>
</cp:coreProperties>
</file>